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5CFF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Date: 1/25/2024</w:t>
      </w:r>
    </w:p>
    <w:p w14:paraId="28247A3B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1A71E9E0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1F25F1F2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 </w:t>
      </w:r>
    </w:p>
    <w:p w14:paraId="0DBF93E7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Members in Person: Barry, Mike, Brian, Anne, PJ (7:15)</w:t>
      </w:r>
    </w:p>
    <w:p w14:paraId="0999C73C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Members on Zoom:  Scott, PJ, Susan</w:t>
      </w:r>
    </w:p>
    <w:p w14:paraId="6B7CF2C1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 </w:t>
      </w:r>
    </w:p>
    <w:p w14:paraId="3379CB87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6281C5CB" w14:textId="77777777" w:rsidR="00AF4D7A" w:rsidRPr="00AF4D7A" w:rsidRDefault="00AF4D7A" w:rsidP="00AF4D7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Motion to Approve meeting minutes from 1/11</w:t>
      </w:r>
    </w:p>
    <w:p w14:paraId="278DEF17" w14:textId="77777777" w:rsidR="00AF4D7A" w:rsidRPr="00AF4D7A" w:rsidRDefault="00AF4D7A" w:rsidP="00AF4D7A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Brian/Mike 6-0-0</w:t>
      </w:r>
    </w:p>
    <w:p w14:paraId="0B19FFE1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</w:t>
      </w:r>
    </w:p>
    <w:p w14:paraId="7F7A08E4" w14:textId="77777777" w:rsidR="00AF4D7A" w:rsidRPr="00AF4D7A" w:rsidRDefault="00AF4D7A" w:rsidP="00AF4D7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Not presented this week</w:t>
      </w:r>
    </w:p>
    <w:p w14:paraId="07B40ED7" w14:textId="7096194B" w:rsidR="00AF4D7A" w:rsidRPr="00AF4D7A" w:rsidRDefault="00AF4D7A" w:rsidP="00AF4D7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 xml:space="preserve">Acting accountant to submit </w:t>
      </w:r>
      <w:r>
        <w:rPr>
          <w:rFonts w:ascii="Calibri" w:eastAsia="Times New Roman" w:hAnsi="Calibri" w:cs="Calibri"/>
          <w:kern w:val="0"/>
          <w14:ligatures w14:val="none"/>
        </w:rPr>
        <w:t>for</w:t>
      </w:r>
      <w:r w:rsidRPr="00AF4D7A">
        <w:rPr>
          <w:rFonts w:ascii="Calibri" w:eastAsia="Times New Roman" w:hAnsi="Calibri" w:cs="Calibri"/>
          <w:kern w:val="0"/>
          <w14:ligatures w14:val="none"/>
        </w:rPr>
        <w:t xml:space="preserve"> the next meeting.</w:t>
      </w:r>
    </w:p>
    <w:p w14:paraId="21A9F2E6" w14:textId="77777777" w:rsidR="00AF4D7A" w:rsidRPr="00AF4D7A" w:rsidRDefault="00AF4D7A" w:rsidP="00AF4D7A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 </w:t>
      </w:r>
    </w:p>
    <w:p w14:paraId="0FD81C27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FY25</w:t>
      </w:r>
    </w:p>
    <w:p w14:paraId="70BCB94A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Selectboard and Selectboard oversight rescheduled to 2/29</w:t>
      </w:r>
    </w:p>
    <w:p w14:paraId="131D43C5" w14:textId="622F0062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Significant reorganization, Assistant Town Administrator to take on HR Responsibilities. Administrative work could be done by a part-time person.</w:t>
      </w:r>
    </w:p>
    <w:p w14:paraId="64BDA804" w14:textId="2B317279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 xml:space="preserve">The part-time person is not currently on staff but would be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net-</w:t>
      </w:r>
      <w:r w:rsidRPr="00AF4D7A">
        <w:rPr>
          <w:rFonts w:ascii="Calibri" w:eastAsia="Times New Roman" w:hAnsi="Calibri" w:cs="Calibri"/>
          <w:kern w:val="0"/>
          <w14:ligatures w14:val="none"/>
        </w:rPr>
        <w:t>neutral</w:t>
      </w:r>
      <w:proofErr w:type="gramEnd"/>
      <w:r w:rsidRPr="00AF4D7A">
        <w:rPr>
          <w:rFonts w:ascii="Calibri" w:eastAsia="Times New Roman" w:hAnsi="Calibri" w:cs="Calibri"/>
          <w:kern w:val="0"/>
          <w14:ligatures w14:val="none"/>
        </w:rPr>
        <w:t>.</w:t>
      </w:r>
    </w:p>
    <w:p w14:paraId="5AE39E48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Interim Town Administrator to work with the Interim Accountant on Debt and Benefits</w:t>
      </w:r>
    </w:p>
    <w:p w14:paraId="693C2185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COA</w:t>
      </w:r>
    </w:p>
    <w:p w14:paraId="42DEE4B3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Additional 5 hours for the coordinator next year</w:t>
      </w:r>
    </w:p>
    <w:p w14:paraId="7BF88AC1" w14:textId="516E73E2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Added a principal clerk.</w:t>
      </w:r>
    </w:p>
    <w:p w14:paraId="08F00541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Currently paid through a grant, Adding to the budget for next year</w:t>
      </w:r>
    </w:p>
    <w:p w14:paraId="7B063AE5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Formula grant</w:t>
      </w:r>
    </w:p>
    <w:p w14:paraId="390E4A71" w14:textId="336EB31A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Outreach coordinator is paid through the grant.</w:t>
      </w:r>
    </w:p>
    <w:p w14:paraId="744AB693" w14:textId="0A2A6F56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Van drivers over budget can be paid through the grant.</w:t>
      </w:r>
    </w:p>
    <w:p w14:paraId="714B2A53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Events/programs for the seniors</w:t>
      </w:r>
    </w:p>
    <w:p w14:paraId="6BA394FB" w14:textId="626F5AA8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Grant increased 30k.</w:t>
      </w:r>
    </w:p>
    <w:p w14:paraId="7D97517F" w14:textId="3687E0F3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Increase from $12 to $14 per senior.</w:t>
      </w:r>
    </w:p>
    <w:p w14:paraId="311E8021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Formula is based on the census.</w:t>
      </w:r>
    </w:p>
    <w:p w14:paraId="7A2649BA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25k Grant to make the doors and ramp ADA compliant.</w:t>
      </w:r>
    </w:p>
    <w:p w14:paraId="29E7594F" w14:textId="0CD8FEAE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All employees are part-time and seniors.</w:t>
      </w:r>
    </w:p>
    <w:p w14:paraId="2B5A058A" w14:textId="2A03C4C6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Used 120 North Franklin for events temporarily.</w:t>
      </w:r>
    </w:p>
    <w:p w14:paraId="379350CE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Feasibility for 1/3rd of the Kennedy building, selectboard to put together a committee for the rest of the building.</w:t>
      </w:r>
    </w:p>
    <w:p w14:paraId="298FC83A" w14:textId="55E2EC2F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May need a van from capital improvement.</w:t>
      </w:r>
    </w:p>
    <w:p w14:paraId="0C01274D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 xml:space="preserve">Currently 2010 and 2011 </w:t>
      </w:r>
    </w:p>
    <w:p w14:paraId="234D5A5D" w14:textId="77777777" w:rsid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Up 17% year over year due to the change payment source for the coordinator</w:t>
      </w:r>
    </w:p>
    <w:p w14:paraId="37DC3B40" w14:textId="26E4D7C9" w:rsidR="0080754C" w:rsidRDefault="0080754C" w:rsidP="003441C0">
      <w:pPr>
        <w:spacing w:after="0" w:line="240" w:lineRule="auto"/>
        <w:jc w:val="center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object w:dxaOrig="1539" w:dyaOrig="997" w14:anchorId="0E6A9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Package" ShapeID="_x0000_i1027" DrawAspect="Icon" ObjectID="_1767954420" r:id="rId6"/>
        </w:object>
      </w:r>
    </w:p>
    <w:p w14:paraId="406AF909" w14:textId="77777777" w:rsidR="0080754C" w:rsidRPr="00AF4D7A" w:rsidRDefault="0080754C" w:rsidP="0080754C">
      <w:p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</w:p>
    <w:p w14:paraId="69906DC3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Forrest</w:t>
      </w:r>
    </w:p>
    <w:p w14:paraId="64CFB2B8" w14:textId="703E1392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Scott to confirm if level funding is acceptable.</w:t>
      </w:r>
    </w:p>
    <w:p w14:paraId="0F0837BB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Historical</w:t>
      </w:r>
    </w:p>
    <w:p w14:paraId="494EB037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No Update</w:t>
      </w:r>
    </w:p>
    <w:p w14:paraId="6ACAF90E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Town Accountant</w:t>
      </w:r>
    </w:p>
    <w:p w14:paraId="07C18E71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No Update</w:t>
      </w:r>
    </w:p>
    <w:p w14:paraId="27823E5F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Treasurer Collector</w:t>
      </w:r>
    </w:p>
    <w:p w14:paraId="4A9F9AA1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Treasurer has reached out for debts, will work with the Interim Town Administrator and Interim Town Accountant</w:t>
      </w:r>
    </w:p>
    <w:p w14:paraId="67FBDD57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Fall town meeting town meeting.</w:t>
      </w:r>
    </w:p>
    <w:p w14:paraId="44673E0D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Salary survey</w:t>
      </w:r>
    </w:p>
    <w:p w14:paraId="47C464B2" w14:textId="3E64259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The average salary is 111k.</w:t>
      </w:r>
    </w:p>
    <w:p w14:paraId="5457D0B0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Nearby 110k</w:t>
      </w:r>
    </w:p>
    <w:p w14:paraId="47EDC97A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10k-20k residents 108k</w:t>
      </w:r>
    </w:p>
    <w:p w14:paraId="0857297C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Budget for the existing salary, advising what the ask will be at the May town meeting.</w:t>
      </w:r>
    </w:p>
    <w:p w14:paraId="12DF3D8F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Anne asked if the data is based on elected positions or appointed positions.</w:t>
      </w:r>
    </w:p>
    <w:p w14:paraId="194963AE" w14:textId="5F4855B6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Data includes both.</w:t>
      </w:r>
    </w:p>
    <w:p w14:paraId="2F81BDB0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Town Accountant to send data for elected.</w:t>
      </w:r>
    </w:p>
    <w:p w14:paraId="1F56DA9D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Admin Clerical line</w:t>
      </w:r>
    </w:p>
    <w:p w14:paraId="620D6C0F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Increase of 2% in July on the job anniversary they increase a step.</w:t>
      </w:r>
    </w:p>
    <w:p w14:paraId="37F7700A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Increases are contractual.</w:t>
      </w:r>
    </w:p>
    <w:p w14:paraId="2A91FB63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 xml:space="preserve">Stipends budgeted are ones that they are expected to receive. </w:t>
      </w:r>
    </w:p>
    <w:p w14:paraId="3D65D0F1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There is an employee that is a notary.</w:t>
      </w:r>
    </w:p>
    <w:p w14:paraId="060D8E70" w14:textId="7777777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Tax Title</w:t>
      </w:r>
    </w:p>
    <w:p w14:paraId="511E0CD8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45k as of today for 2024 FY in the first 6 months</w:t>
      </w:r>
    </w:p>
    <w:p w14:paraId="08DF901E" w14:textId="3CA8BAF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Likely for FY 24 a reserve fund transfer will be required.</w:t>
      </w:r>
    </w:p>
    <w:p w14:paraId="03A8739E" w14:textId="69BA5F34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Some towns use a revolving account.</w:t>
      </w:r>
    </w:p>
    <w:p w14:paraId="70682805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Need to make sure that the cumulative impact is below state statute.</w:t>
      </w:r>
    </w:p>
    <w:p w14:paraId="66D44DC9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Requires vote of the town meeting</w:t>
      </w:r>
    </w:p>
    <w:p w14:paraId="79B90F87" w14:textId="53DD2AEF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 xml:space="preserve">Interim Town Administrator recommends </w:t>
      </w:r>
      <w:r>
        <w:rPr>
          <w:rFonts w:ascii="Calibri" w:eastAsia="Times New Roman" w:hAnsi="Calibri" w:cs="Calibri"/>
          <w:kern w:val="0"/>
          <w14:ligatures w14:val="none"/>
        </w:rPr>
        <w:t xml:space="preserve">not </w:t>
      </w:r>
      <w:r w:rsidRPr="00AF4D7A">
        <w:rPr>
          <w:rFonts w:ascii="Calibri" w:eastAsia="Times New Roman" w:hAnsi="Calibri" w:cs="Calibri"/>
          <w:kern w:val="0"/>
          <w14:ligatures w14:val="none"/>
        </w:rPr>
        <w:t>making it a revolving fund.</w:t>
      </w:r>
    </w:p>
    <w:p w14:paraId="4B95A361" w14:textId="5D21E08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Courts have been slow due to the pandemic.</w:t>
      </w:r>
    </w:p>
    <w:p w14:paraId="46A9AB76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New attorney that is more aggressive</w:t>
      </w:r>
    </w:p>
    <w:p w14:paraId="7623A4EE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Reviewing each account</w:t>
      </w:r>
    </w:p>
    <w:p w14:paraId="507B4136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Making efforts to collect before court.</w:t>
      </w:r>
    </w:p>
    <w:p w14:paraId="23818D1C" w14:textId="77777777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This is the first step in the process, putting the lean on the property.</w:t>
      </w:r>
    </w:p>
    <w:p w14:paraId="3C0F3281" w14:textId="73A5E6BD" w:rsidR="00AF4D7A" w:rsidRPr="00AF4D7A" w:rsidRDefault="00AF4D7A" w:rsidP="00AF4D7A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Expenses have been variable over time.</w:t>
      </w:r>
    </w:p>
    <w:p w14:paraId="2E1155B5" w14:textId="77777777" w:rsidR="00AF4D7A" w:rsidRPr="00AF4D7A" w:rsidRDefault="00AF4D7A" w:rsidP="00AF4D7A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Due to consultant expenses</w:t>
      </w:r>
    </w:p>
    <w:p w14:paraId="6A11C83C" w14:textId="77777777" w:rsidR="00AF4D7A" w:rsidRPr="00AF4D7A" w:rsidRDefault="00AF4D7A" w:rsidP="00AF4D7A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Local Aid</w:t>
      </w:r>
    </w:p>
    <w:p w14:paraId="473B8A93" w14:textId="45E44753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Holbrook has fared well compared to other communities, with approximately a 3% increase.</w:t>
      </w:r>
    </w:p>
    <w:p w14:paraId="52400F01" w14:textId="37A54CF7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Might be able to .25% additional to meals tax.</w:t>
      </w:r>
    </w:p>
    <w:p w14:paraId="7E8C7EE3" w14:textId="704D30E2" w:rsidR="00AF4D7A" w:rsidRPr="00AF4D7A" w:rsidRDefault="00AF4D7A" w:rsidP="00AF4D7A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One year override, that would allow an override for 1 year, that would not permanently increase the levy.</w:t>
      </w:r>
    </w:p>
    <w:p w14:paraId="6EECCF63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Other Business</w:t>
      </w:r>
    </w:p>
    <w:p w14:paraId="0DDCEBCC" w14:textId="7084B8EF" w:rsidR="00AF4D7A" w:rsidRPr="00AF4D7A" w:rsidRDefault="00AF4D7A" w:rsidP="00AF4D7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 xml:space="preserve">DPW is posted. </w:t>
      </w:r>
    </w:p>
    <w:p w14:paraId="6F4EBB10" w14:textId="77777777" w:rsidR="00AF4D7A" w:rsidRPr="00AF4D7A" w:rsidRDefault="00AF4D7A" w:rsidP="00AF4D7A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Interim Town Accountant to help with the budget, planned for 3/15</w:t>
      </w:r>
    </w:p>
    <w:p w14:paraId="3A6B395E" w14:textId="77777777" w:rsidR="00AF4D7A" w:rsidRPr="00AF4D7A" w:rsidRDefault="00AF4D7A" w:rsidP="00AF4D7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Interim Town Accountant in place</w:t>
      </w:r>
    </w:p>
    <w:p w14:paraId="3E849BFF" w14:textId="77777777" w:rsidR="00AF4D7A" w:rsidRPr="00AF4D7A" w:rsidRDefault="00AF4D7A" w:rsidP="00AF4D7A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Assistant Town Admin</w:t>
      </w:r>
    </w:p>
    <w:p w14:paraId="00615F1B" w14:textId="77777777" w:rsidR="00AF4D7A" w:rsidRPr="00AF4D7A" w:rsidRDefault="00AF4D7A" w:rsidP="00AF4D7A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5 Applicants for this position</w:t>
      </w:r>
    </w:p>
    <w:p w14:paraId="188F4033" w14:textId="77777777" w:rsidR="003441C0" w:rsidRDefault="003441C0">
      <w:pPr>
        <w:rPr>
          <w:rFonts w:ascii="Calibri" w:eastAsia="Times New Roman" w:hAnsi="Calibri" w:cs="Calibri"/>
          <w:b/>
          <w:bCs/>
          <w:kern w:val="0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14:ligatures w14:val="none"/>
        </w:rPr>
        <w:br w:type="page"/>
      </w:r>
    </w:p>
    <w:p w14:paraId="328A3DA4" w14:textId="5C32811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lastRenderedPageBreak/>
        <w:t>Upcoming Meeting</w:t>
      </w:r>
    </w:p>
    <w:p w14:paraId="7C6B8435" w14:textId="77777777" w:rsidR="00AF4D7A" w:rsidRPr="00AF4D7A" w:rsidRDefault="00AF4D7A" w:rsidP="00AF4D7A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Holbrook Public Schools, Next Week, 2/1</w:t>
      </w:r>
    </w:p>
    <w:p w14:paraId="43BBE65B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 </w:t>
      </w:r>
    </w:p>
    <w:p w14:paraId="1A8109B4" w14:textId="77777777" w:rsidR="00AF4D7A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b/>
          <w:bCs/>
          <w:kern w:val="0"/>
          <w14:ligatures w14:val="none"/>
        </w:rPr>
        <w:t>Adjourn</w:t>
      </w:r>
    </w:p>
    <w:p w14:paraId="635DED4B" w14:textId="77777777" w:rsidR="00AF4D7A" w:rsidRPr="00AF4D7A" w:rsidRDefault="00AF4D7A" w:rsidP="00AF4D7A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Motion to Adjourn Brian/Mike 7-0-0</w:t>
      </w:r>
    </w:p>
    <w:p w14:paraId="3439530A" w14:textId="2301619A" w:rsidR="00FD1FA1" w:rsidRPr="00AF4D7A" w:rsidRDefault="00AF4D7A" w:rsidP="00AF4D7A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F4D7A">
        <w:rPr>
          <w:rFonts w:ascii="Calibri" w:eastAsia="Times New Roman" w:hAnsi="Calibri" w:cs="Calibri"/>
          <w:kern w:val="0"/>
          <w14:ligatures w14:val="none"/>
        </w:rPr>
        <w:t> </w:t>
      </w:r>
    </w:p>
    <w:sectPr w:rsidR="00FD1FA1" w:rsidRPr="00AF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410E"/>
    <w:multiLevelType w:val="multilevel"/>
    <w:tmpl w:val="0CF6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F6F4A"/>
    <w:multiLevelType w:val="multilevel"/>
    <w:tmpl w:val="907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53730"/>
    <w:multiLevelType w:val="multilevel"/>
    <w:tmpl w:val="C57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C424C5"/>
    <w:multiLevelType w:val="multilevel"/>
    <w:tmpl w:val="90F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194109"/>
    <w:multiLevelType w:val="multilevel"/>
    <w:tmpl w:val="6BA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1F157E"/>
    <w:multiLevelType w:val="multilevel"/>
    <w:tmpl w:val="87A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577913">
    <w:abstractNumId w:val="4"/>
  </w:num>
  <w:num w:numId="2" w16cid:durableId="1962955098">
    <w:abstractNumId w:val="0"/>
  </w:num>
  <w:num w:numId="3" w16cid:durableId="728505069">
    <w:abstractNumId w:val="2"/>
  </w:num>
  <w:num w:numId="4" w16cid:durableId="1916236760">
    <w:abstractNumId w:val="1"/>
  </w:num>
  <w:num w:numId="5" w16cid:durableId="436364089">
    <w:abstractNumId w:val="5"/>
  </w:num>
  <w:num w:numId="6" w16cid:durableId="1424766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A"/>
    <w:rsid w:val="003441C0"/>
    <w:rsid w:val="0080754C"/>
    <w:rsid w:val="00AF4D7A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113B"/>
  <w15:chartTrackingRefBased/>
  <w15:docId w15:val="{2D2F1B80-D79F-47F0-81DC-A613C030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3</cp:revision>
  <dcterms:created xsi:type="dcterms:W3CDTF">2024-01-27T19:02:00Z</dcterms:created>
  <dcterms:modified xsi:type="dcterms:W3CDTF">2024-01-28T18:41:00Z</dcterms:modified>
</cp:coreProperties>
</file>