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1818" w14:textId="77777777" w:rsidR="00916ED2" w:rsidRPr="00916ED2" w:rsidRDefault="00916ED2" w:rsidP="00916ED2">
      <w:pPr>
        <w:spacing w:after="0" w:line="240" w:lineRule="auto"/>
        <w:rPr>
          <w:rFonts w:ascii="Calibri" w:eastAsia="Times New Roman" w:hAnsi="Calibri" w:cs="Calibri"/>
          <w:color w:val="767676"/>
          <w:kern w:val="0"/>
          <w:sz w:val="20"/>
          <w:szCs w:val="20"/>
          <w14:ligatures w14:val="none"/>
        </w:rPr>
      </w:pPr>
      <w:r w:rsidRPr="00916ED2">
        <w:rPr>
          <w:rFonts w:ascii="Calibri" w:eastAsia="Times New Roman" w:hAnsi="Calibri" w:cs="Calibri"/>
          <w:color w:val="767676"/>
          <w:kern w:val="0"/>
          <w:sz w:val="20"/>
          <w:szCs w:val="20"/>
          <w14:ligatures w14:val="none"/>
        </w:rPr>
        <w:t>Thursday, May 18, 2023</w:t>
      </w:r>
    </w:p>
    <w:p w14:paraId="1FC04037" w14:textId="77777777" w:rsidR="00916ED2" w:rsidRPr="00916ED2" w:rsidRDefault="00916ED2" w:rsidP="00916ED2">
      <w:pPr>
        <w:spacing w:after="0" w:line="240" w:lineRule="auto"/>
        <w:rPr>
          <w:rFonts w:ascii="Calibri" w:eastAsia="Times New Roman" w:hAnsi="Calibri" w:cs="Calibri"/>
          <w:color w:val="767676"/>
          <w:kern w:val="0"/>
          <w:sz w:val="20"/>
          <w:szCs w:val="20"/>
          <w14:ligatures w14:val="none"/>
        </w:rPr>
      </w:pPr>
      <w:r w:rsidRPr="00916ED2">
        <w:rPr>
          <w:rFonts w:ascii="Calibri" w:eastAsia="Times New Roman" w:hAnsi="Calibri" w:cs="Calibri"/>
          <w:color w:val="767676"/>
          <w:kern w:val="0"/>
          <w:sz w:val="20"/>
          <w:szCs w:val="20"/>
          <w14:ligatures w14:val="none"/>
        </w:rPr>
        <w:t>7:05 PM</w:t>
      </w:r>
    </w:p>
    <w:p w14:paraId="2D6C3C3F"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Date: 5/18/2023</w:t>
      </w:r>
    </w:p>
    <w:p w14:paraId="2C50148E"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Time: 7PM</w:t>
      </w:r>
    </w:p>
    <w:p w14:paraId="173152FF"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Location: Holbrook Town Hall</w:t>
      </w:r>
    </w:p>
    <w:p w14:paraId="5A49B815"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 </w:t>
      </w:r>
    </w:p>
    <w:p w14:paraId="5927E75A"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Members in Person: Brian, Scott, Anne</w:t>
      </w:r>
    </w:p>
    <w:p w14:paraId="6AE34CD9"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Members on Zoom:  Mike, Susan, PJ</w:t>
      </w:r>
    </w:p>
    <w:p w14:paraId="2D0802EA"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 </w:t>
      </w:r>
    </w:p>
    <w:p w14:paraId="27649C02" w14:textId="727A671E" w:rsidR="00916ED2" w:rsidRPr="00916ED2" w:rsidRDefault="00916ED2" w:rsidP="00916ED2">
      <w:pPr>
        <w:spacing w:after="0" w:line="240" w:lineRule="auto"/>
        <w:rPr>
          <w:rFonts w:ascii="Calibri" w:eastAsia="Times New Roman" w:hAnsi="Calibri" w:cs="Calibri"/>
          <w:kern w:val="0"/>
          <w14:ligatures w14:val="none"/>
        </w:rPr>
      </w:pPr>
      <w:r>
        <w:rPr>
          <w:rFonts w:ascii="Calibri" w:eastAsia="Times New Roman" w:hAnsi="Calibri" w:cs="Calibri"/>
          <w:kern w:val="0"/>
          <w14:ligatures w14:val="none"/>
        </w:rPr>
        <w:t xml:space="preserve">Vice </w:t>
      </w:r>
      <w:r w:rsidRPr="00916ED2">
        <w:rPr>
          <w:rFonts w:ascii="Calibri" w:eastAsia="Times New Roman" w:hAnsi="Calibri" w:cs="Calibri"/>
          <w:kern w:val="0"/>
          <w14:ligatures w14:val="none"/>
        </w:rPr>
        <w:t>Chair calls the meeting to order and takes roll call</w:t>
      </w:r>
    </w:p>
    <w:p w14:paraId="59C1B9C3"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 </w:t>
      </w:r>
    </w:p>
    <w:p w14:paraId="78006127"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b/>
          <w:bCs/>
          <w:kern w:val="0"/>
          <w14:ligatures w14:val="none"/>
        </w:rPr>
        <w:t>Meeting Minute Approval</w:t>
      </w:r>
    </w:p>
    <w:p w14:paraId="419C03EA" w14:textId="77777777" w:rsidR="00916ED2" w:rsidRPr="00916ED2" w:rsidRDefault="00916ED2" w:rsidP="00916ED2">
      <w:pPr>
        <w:numPr>
          <w:ilvl w:val="0"/>
          <w:numId w:val="1"/>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Motion to Approve the meeting minutes for 5-4 </w:t>
      </w:r>
    </w:p>
    <w:p w14:paraId="194EED78" w14:textId="77777777" w:rsidR="00916ED2" w:rsidRPr="00916ED2" w:rsidRDefault="00916ED2" w:rsidP="00916ED2">
      <w:pPr>
        <w:numPr>
          <w:ilvl w:val="0"/>
          <w:numId w:val="1"/>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Brian/Scott 5-0-1</w:t>
      </w:r>
    </w:p>
    <w:p w14:paraId="03F8D6AF"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 </w:t>
      </w:r>
    </w:p>
    <w:p w14:paraId="7C50B2FD"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b/>
          <w:bCs/>
          <w:kern w:val="0"/>
          <w14:ligatures w14:val="none"/>
        </w:rPr>
        <w:t>Reserve Fund Transfers</w:t>
      </w:r>
    </w:p>
    <w:p w14:paraId="3EEF95B0" w14:textId="77777777" w:rsidR="00916ED2" w:rsidRPr="00916ED2" w:rsidRDefault="00916ED2" w:rsidP="00916ED2">
      <w:pPr>
        <w:numPr>
          <w:ilvl w:val="0"/>
          <w:numId w:val="2"/>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June 5th there will be a reserve fund transfer for HCAM. Posted over the weekend, projected to be </w:t>
      </w:r>
      <w:proofErr w:type="gramStart"/>
      <w:r w:rsidRPr="00916ED2">
        <w:rPr>
          <w:rFonts w:ascii="Calibri" w:eastAsia="Times New Roman" w:hAnsi="Calibri" w:cs="Calibri"/>
          <w:kern w:val="0"/>
          <w14:ligatures w14:val="none"/>
        </w:rPr>
        <w:t>22k</w:t>
      </w:r>
      <w:proofErr w:type="gramEnd"/>
    </w:p>
    <w:p w14:paraId="084E4B7F"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 </w:t>
      </w:r>
    </w:p>
    <w:p w14:paraId="3EB2F059"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b/>
          <w:bCs/>
          <w:kern w:val="0"/>
          <w14:ligatures w14:val="none"/>
        </w:rPr>
        <w:t>Department Heads</w:t>
      </w:r>
    </w:p>
    <w:p w14:paraId="71BB5C6C" w14:textId="77777777" w:rsidR="00916ED2" w:rsidRPr="00916ED2" w:rsidRDefault="00916ED2" w:rsidP="00916ED2">
      <w:pPr>
        <w:numPr>
          <w:ilvl w:val="0"/>
          <w:numId w:val="3"/>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Library Director year end transfer. </w:t>
      </w:r>
    </w:p>
    <w:p w14:paraId="3BD59020"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 </w:t>
      </w:r>
    </w:p>
    <w:p w14:paraId="0B06DCE4"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b/>
          <w:bCs/>
          <w:kern w:val="0"/>
          <w14:ligatures w14:val="none"/>
        </w:rPr>
        <w:t>Town Meeting Articles</w:t>
      </w:r>
    </w:p>
    <w:p w14:paraId="2154D253"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 </w:t>
      </w:r>
    </w:p>
    <w:p w14:paraId="4E15762B"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b/>
          <w:bCs/>
          <w:kern w:val="0"/>
          <w14:ligatures w14:val="none"/>
        </w:rPr>
        <w:t>Planning Board Article 15</w:t>
      </w:r>
    </w:p>
    <w:p w14:paraId="28633C6B" w14:textId="1D2DBC83" w:rsidR="00916ED2" w:rsidRPr="00916ED2" w:rsidRDefault="00916ED2" w:rsidP="00916ED2">
      <w:pPr>
        <w:numPr>
          <w:ilvl w:val="0"/>
          <w:numId w:val="4"/>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Eric E speaks for Planning boards speaks about the article, speaks that there needs to be some teeth to maintain. There are some properties that need to be addressed. Some of the items </w:t>
      </w:r>
      <w:r w:rsidRPr="00916ED2">
        <w:rPr>
          <w:rFonts w:ascii="Calibri" w:eastAsia="Times New Roman" w:hAnsi="Calibri" w:cs="Calibri"/>
          <w:kern w:val="0"/>
          <w14:ligatures w14:val="none"/>
        </w:rPr>
        <w:t>were</w:t>
      </w:r>
      <w:r w:rsidRPr="00916ED2">
        <w:rPr>
          <w:rFonts w:ascii="Calibri" w:eastAsia="Times New Roman" w:hAnsi="Calibri" w:cs="Calibri"/>
          <w:kern w:val="0"/>
          <w14:ligatures w14:val="none"/>
        </w:rPr>
        <w:t xml:space="preserve"> </w:t>
      </w:r>
      <w:proofErr w:type="gramStart"/>
      <w:r w:rsidRPr="00916ED2">
        <w:rPr>
          <w:rFonts w:ascii="Calibri" w:eastAsia="Times New Roman" w:hAnsi="Calibri" w:cs="Calibri"/>
          <w:kern w:val="0"/>
          <w14:ligatures w14:val="none"/>
        </w:rPr>
        <w:t>voted</w:t>
      </w:r>
      <w:proofErr w:type="gramEnd"/>
      <w:r w:rsidRPr="00916ED2">
        <w:rPr>
          <w:rFonts w:ascii="Calibri" w:eastAsia="Times New Roman" w:hAnsi="Calibri" w:cs="Calibri"/>
          <w:kern w:val="0"/>
          <w14:ligatures w14:val="none"/>
        </w:rPr>
        <w:t xml:space="preserve"> and approved last year. </w:t>
      </w:r>
    </w:p>
    <w:p w14:paraId="0211A4D3" w14:textId="77777777" w:rsidR="00916ED2" w:rsidRPr="00916ED2" w:rsidRDefault="00916ED2" w:rsidP="00916ED2">
      <w:pPr>
        <w:numPr>
          <w:ilvl w:val="0"/>
          <w:numId w:val="4"/>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Brian notes that this could be overly restrictive with respect to vehicles. </w:t>
      </w:r>
    </w:p>
    <w:p w14:paraId="79ECDEDB" w14:textId="77777777" w:rsidR="00916ED2" w:rsidRPr="00916ED2" w:rsidRDefault="00916ED2" w:rsidP="00916ED2">
      <w:pPr>
        <w:numPr>
          <w:ilvl w:val="0"/>
          <w:numId w:val="4"/>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Scott notes that the planning board could go after residents.</w:t>
      </w:r>
    </w:p>
    <w:p w14:paraId="0F2E7E36" w14:textId="77777777" w:rsidR="00916ED2" w:rsidRPr="00916ED2" w:rsidRDefault="00916ED2" w:rsidP="00916ED2">
      <w:pPr>
        <w:numPr>
          <w:ilvl w:val="0"/>
          <w:numId w:val="4"/>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Anne notes that there is a rule about blithe.</w:t>
      </w:r>
    </w:p>
    <w:p w14:paraId="05AC9166" w14:textId="77777777" w:rsidR="00916ED2" w:rsidRPr="00916ED2" w:rsidRDefault="00916ED2" w:rsidP="00916ED2">
      <w:pPr>
        <w:numPr>
          <w:ilvl w:val="0"/>
          <w:numId w:val="4"/>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PJ asks if this strikes from other places in the bi-</w:t>
      </w:r>
      <w:proofErr w:type="gramStart"/>
      <w:r w:rsidRPr="00916ED2">
        <w:rPr>
          <w:rFonts w:ascii="Calibri" w:eastAsia="Times New Roman" w:hAnsi="Calibri" w:cs="Calibri"/>
          <w:kern w:val="0"/>
          <w14:ligatures w14:val="none"/>
        </w:rPr>
        <w:t>laws</w:t>
      </w:r>
      <w:proofErr w:type="gramEnd"/>
    </w:p>
    <w:p w14:paraId="485296E0" w14:textId="77777777" w:rsidR="00916ED2" w:rsidRPr="00916ED2" w:rsidRDefault="00916ED2" w:rsidP="00916ED2">
      <w:pPr>
        <w:numPr>
          <w:ilvl w:val="0"/>
          <w:numId w:val="4"/>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Motion to recommend Article 16 Brian/Scott 0-6-0</w:t>
      </w:r>
    </w:p>
    <w:p w14:paraId="2372D848"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 </w:t>
      </w:r>
    </w:p>
    <w:p w14:paraId="07E011E2"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b/>
          <w:bCs/>
          <w:kern w:val="0"/>
          <w14:ligatures w14:val="none"/>
        </w:rPr>
        <w:t>Citizens Police Petitions Article 16</w:t>
      </w:r>
    </w:p>
    <w:p w14:paraId="3A1AC8C5" w14:textId="77777777" w:rsidR="00916ED2" w:rsidRPr="00916ED2" w:rsidRDefault="00916ED2" w:rsidP="00916ED2">
      <w:pPr>
        <w:numPr>
          <w:ilvl w:val="0"/>
          <w:numId w:val="5"/>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Mr. Haskins speaks on behalf of the article. </w:t>
      </w:r>
    </w:p>
    <w:p w14:paraId="3094F3DA" w14:textId="68733467" w:rsidR="00916ED2" w:rsidRPr="00916ED2" w:rsidRDefault="00916ED2" w:rsidP="00916ED2">
      <w:pPr>
        <w:numPr>
          <w:ilvl w:val="0"/>
          <w:numId w:val="5"/>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Educate the public </w:t>
      </w:r>
      <w:r w:rsidRPr="00916ED2">
        <w:rPr>
          <w:rFonts w:ascii="Calibri" w:eastAsia="Times New Roman" w:hAnsi="Calibri" w:cs="Calibri"/>
          <w:kern w:val="0"/>
          <w14:ligatures w14:val="none"/>
        </w:rPr>
        <w:t>on</w:t>
      </w:r>
      <w:r w:rsidRPr="00916ED2">
        <w:rPr>
          <w:rFonts w:ascii="Calibri" w:eastAsia="Times New Roman" w:hAnsi="Calibri" w:cs="Calibri"/>
          <w:kern w:val="0"/>
          <w14:ligatures w14:val="none"/>
        </w:rPr>
        <w:t xml:space="preserve"> how to interact with the </w:t>
      </w:r>
      <w:r>
        <w:rPr>
          <w:rFonts w:ascii="Calibri" w:eastAsia="Times New Roman" w:hAnsi="Calibri" w:cs="Calibri"/>
          <w:kern w:val="0"/>
          <w14:ligatures w14:val="none"/>
        </w:rPr>
        <w:t>Police and Fire</w:t>
      </w:r>
      <w:r w:rsidRPr="00916ED2">
        <w:rPr>
          <w:rFonts w:ascii="Calibri" w:eastAsia="Times New Roman" w:hAnsi="Calibri" w:cs="Calibri"/>
          <w:kern w:val="0"/>
          <w14:ligatures w14:val="none"/>
        </w:rPr>
        <w:t>.</w:t>
      </w:r>
      <w:r w:rsidRPr="00916ED2">
        <w:rPr>
          <w:rFonts w:ascii="Calibri" w:eastAsia="Times New Roman" w:hAnsi="Calibri" w:cs="Calibri"/>
          <w:kern w:val="0"/>
          <w14:ligatures w14:val="none"/>
        </w:rPr>
        <w:t xml:space="preserve"> </w:t>
      </w:r>
    </w:p>
    <w:p w14:paraId="5D5BB435" w14:textId="77777777" w:rsidR="00916ED2" w:rsidRPr="00916ED2" w:rsidRDefault="00916ED2" w:rsidP="00916ED2">
      <w:pPr>
        <w:numPr>
          <w:ilvl w:val="0"/>
          <w:numId w:val="5"/>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Anne notes the mandatory language. Notes that the town would need to enforce rather than the school board.</w:t>
      </w:r>
    </w:p>
    <w:p w14:paraId="221D3012" w14:textId="3A097996" w:rsidR="00916ED2" w:rsidRPr="00916ED2" w:rsidRDefault="00916ED2" w:rsidP="00916ED2">
      <w:pPr>
        <w:numPr>
          <w:ilvl w:val="0"/>
          <w:numId w:val="5"/>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PJ notes we only set the </w:t>
      </w:r>
      <w:r w:rsidRPr="00916ED2">
        <w:rPr>
          <w:rFonts w:ascii="Calibri" w:eastAsia="Times New Roman" w:hAnsi="Calibri" w:cs="Calibri"/>
          <w:kern w:val="0"/>
          <w14:ligatures w14:val="none"/>
        </w:rPr>
        <w:t>budget;</w:t>
      </w:r>
      <w:r w:rsidRPr="00916ED2">
        <w:rPr>
          <w:rFonts w:ascii="Calibri" w:eastAsia="Times New Roman" w:hAnsi="Calibri" w:cs="Calibri"/>
          <w:kern w:val="0"/>
          <w14:ligatures w14:val="none"/>
        </w:rPr>
        <w:t xml:space="preserve"> the school board directs the education.</w:t>
      </w:r>
    </w:p>
    <w:p w14:paraId="54C9DBB5" w14:textId="77777777" w:rsidR="00916ED2" w:rsidRPr="00916ED2" w:rsidRDefault="00916ED2" w:rsidP="00916ED2">
      <w:pPr>
        <w:numPr>
          <w:ilvl w:val="0"/>
          <w:numId w:val="5"/>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Town Accountant says that this item might be better served by talking to Police and Fire. </w:t>
      </w:r>
    </w:p>
    <w:p w14:paraId="5EFE9F4B" w14:textId="77777777" w:rsidR="00916ED2" w:rsidRPr="00916ED2" w:rsidRDefault="00916ED2" w:rsidP="00916ED2">
      <w:pPr>
        <w:numPr>
          <w:ilvl w:val="0"/>
          <w:numId w:val="5"/>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Mr. Haskin notes that messages were left for the Police Chief.</w:t>
      </w:r>
    </w:p>
    <w:p w14:paraId="6931F9B4" w14:textId="77777777" w:rsidR="00916ED2" w:rsidRPr="00916ED2" w:rsidRDefault="00916ED2" w:rsidP="00916ED2">
      <w:pPr>
        <w:numPr>
          <w:ilvl w:val="0"/>
          <w:numId w:val="5"/>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2k per year to raise money for minimal advertising. </w:t>
      </w:r>
    </w:p>
    <w:p w14:paraId="3D455917" w14:textId="77777777" w:rsidR="00916ED2" w:rsidRPr="00916ED2" w:rsidRDefault="00916ED2" w:rsidP="00916ED2">
      <w:pPr>
        <w:numPr>
          <w:ilvl w:val="0"/>
          <w:numId w:val="5"/>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Town Accountant might need overtime, legal advice. Cost will far exceed 2k.</w:t>
      </w:r>
    </w:p>
    <w:p w14:paraId="28779402" w14:textId="77777777" w:rsidR="00916ED2" w:rsidRPr="00916ED2" w:rsidRDefault="00916ED2" w:rsidP="00916ED2">
      <w:pPr>
        <w:numPr>
          <w:ilvl w:val="0"/>
          <w:numId w:val="5"/>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There might be grant money.</w:t>
      </w:r>
    </w:p>
    <w:p w14:paraId="0E75E39A" w14:textId="77777777" w:rsidR="00916ED2" w:rsidRDefault="00916ED2" w:rsidP="00916ED2">
      <w:pPr>
        <w:numPr>
          <w:ilvl w:val="0"/>
          <w:numId w:val="5"/>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Motion to recommend Brian/Scott 0-5-1</w:t>
      </w:r>
    </w:p>
    <w:p w14:paraId="5BA93A60" w14:textId="2C110C17" w:rsidR="00916ED2" w:rsidRDefault="00916ED2" w:rsidP="00916ED2">
      <w:pPr>
        <w:spacing w:after="0" w:line="240" w:lineRule="auto"/>
        <w:ind w:left="720"/>
        <w:textAlignment w:val="center"/>
        <w:rPr>
          <w:rFonts w:ascii="Calibri" w:eastAsia="Times New Roman" w:hAnsi="Calibri" w:cs="Calibri"/>
          <w:kern w:val="0"/>
          <w14:ligatures w14:val="none"/>
        </w:rPr>
      </w:pPr>
    </w:p>
    <w:p w14:paraId="35394A2B" w14:textId="77777777" w:rsidR="00916ED2" w:rsidRPr="00916ED2" w:rsidRDefault="00916ED2" w:rsidP="00916ED2">
      <w:pPr>
        <w:spacing w:after="0" w:line="240" w:lineRule="auto"/>
        <w:ind w:left="720"/>
        <w:textAlignment w:val="center"/>
        <w:rPr>
          <w:rFonts w:ascii="Calibri" w:eastAsia="Times New Roman" w:hAnsi="Calibri" w:cs="Calibri"/>
          <w:kern w:val="0"/>
          <w14:ligatures w14:val="none"/>
        </w:rPr>
      </w:pPr>
    </w:p>
    <w:p w14:paraId="06314DE5"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b/>
          <w:bCs/>
          <w:kern w:val="0"/>
          <w14:ligatures w14:val="none"/>
        </w:rPr>
        <w:lastRenderedPageBreak/>
        <w:t>Right to Farm Article 17</w:t>
      </w:r>
    </w:p>
    <w:p w14:paraId="2C85F594" w14:textId="77777777" w:rsidR="00916ED2" w:rsidRPr="00916ED2" w:rsidRDefault="00916ED2" w:rsidP="00916ED2">
      <w:pPr>
        <w:numPr>
          <w:ilvl w:val="0"/>
          <w:numId w:val="6"/>
        </w:numPr>
        <w:spacing w:after="0" w:line="240" w:lineRule="auto"/>
        <w:textAlignment w:val="center"/>
        <w:rPr>
          <w:rFonts w:ascii="Calibri" w:eastAsia="Times New Roman" w:hAnsi="Calibri" w:cs="Calibri"/>
          <w:kern w:val="0"/>
          <w14:ligatures w14:val="none"/>
        </w:rPr>
      </w:pPr>
      <w:proofErr w:type="gramStart"/>
      <w:r w:rsidRPr="00916ED2">
        <w:rPr>
          <w:rFonts w:ascii="Calibri" w:eastAsia="Times New Roman" w:hAnsi="Calibri" w:cs="Calibri"/>
          <w:kern w:val="0"/>
          <w14:ligatures w14:val="none"/>
        </w:rPr>
        <w:t>Town</w:t>
      </w:r>
      <w:proofErr w:type="gramEnd"/>
      <w:r w:rsidRPr="00916ED2">
        <w:rPr>
          <w:rFonts w:ascii="Calibri" w:eastAsia="Times New Roman" w:hAnsi="Calibri" w:cs="Calibri"/>
          <w:kern w:val="0"/>
          <w14:ligatures w14:val="none"/>
        </w:rPr>
        <w:t xml:space="preserve"> Accountant notes the additional funding for mandatory town property. There is an impact for insurance. </w:t>
      </w:r>
    </w:p>
    <w:p w14:paraId="2A2AE8C3" w14:textId="1C81B67D" w:rsidR="00916ED2" w:rsidRPr="00916ED2" w:rsidRDefault="00916ED2" w:rsidP="00916ED2">
      <w:pPr>
        <w:numPr>
          <w:ilvl w:val="0"/>
          <w:numId w:val="6"/>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Town might be </w:t>
      </w:r>
      <w:r w:rsidRPr="00916ED2">
        <w:rPr>
          <w:rFonts w:ascii="Calibri" w:eastAsia="Times New Roman" w:hAnsi="Calibri" w:cs="Calibri"/>
          <w:kern w:val="0"/>
          <w14:ligatures w14:val="none"/>
        </w:rPr>
        <w:t>financially</w:t>
      </w:r>
      <w:r w:rsidRPr="00916ED2">
        <w:rPr>
          <w:rFonts w:ascii="Calibri" w:eastAsia="Times New Roman" w:hAnsi="Calibri" w:cs="Calibri"/>
          <w:kern w:val="0"/>
          <w14:ligatures w14:val="none"/>
        </w:rPr>
        <w:t xml:space="preserve"> liable if something is lost or stolen. </w:t>
      </w:r>
    </w:p>
    <w:p w14:paraId="4B304AF2" w14:textId="0EC2020A" w:rsidR="00916ED2" w:rsidRPr="00916ED2" w:rsidRDefault="00916ED2" w:rsidP="00916ED2">
      <w:pPr>
        <w:numPr>
          <w:ilvl w:val="0"/>
          <w:numId w:val="6"/>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Needs to </w:t>
      </w:r>
      <w:r w:rsidRPr="00916ED2">
        <w:rPr>
          <w:rFonts w:ascii="Calibri" w:eastAsia="Times New Roman" w:hAnsi="Calibri" w:cs="Calibri"/>
          <w:kern w:val="0"/>
          <w14:ligatures w14:val="none"/>
        </w:rPr>
        <w:t>investigate</w:t>
      </w:r>
      <w:r w:rsidRPr="00916ED2">
        <w:rPr>
          <w:rFonts w:ascii="Calibri" w:eastAsia="Times New Roman" w:hAnsi="Calibri" w:cs="Calibri"/>
          <w:kern w:val="0"/>
          <w14:ligatures w14:val="none"/>
        </w:rPr>
        <w:t xml:space="preserve"> more. Required to create a separate board.</w:t>
      </w:r>
    </w:p>
    <w:p w14:paraId="16B7F20B" w14:textId="77777777" w:rsidR="00916ED2" w:rsidRPr="00916ED2" w:rsidRDefault="00916ED2" w:rsidP="00916ED2">
      <w:pPr>
        <w:numPr>
          <w:ilvl w:val="0"/>
          <w:numId w:val="6"/>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PJ suggests checking with the department of local services.</w:t>
      </w:r>
    </w:p>
    <w:p w14:paraId="29CD5874" w14:textId="1C182007" w:rsidR="00916ED2" w:rsidRPr="00916ED2" w:rsidRDefault="00916ED2" w:rsidP="00916ED2">
      <w:pPr>
        <w:numPr>
          <w:ilvl w:val="0"/>
          <w:numId w:val="6"/>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Mr. Haskins speaks about the need to be close to </w:t>
      </w:r>
      <w:r>
        <w:rPr>
          <w:rFonts w:ascii="Calibri" w:eastAsia="Times New Roman" w:hAnsi="Calibri" w:cs="Calibri"/>
          <w:kern w:val="0"/>
          <w14:ligatures w14:val="none"/>
        </w:rPr>
        <w:t xml:space="preserve">the sources of </w:t>
      </w:r>
      <w:r w:rsidRPr="00916ED2">
        <w:rPr>
          <w:rFonts w:ascii="Calibri" w:eastAsia="Times New Roman" w:hAnsi="Calibri" w:cs="Calibri"/>
          <w:kern w:val="0"/>
          <w14:ligatures w14:val="none"/>
        </w:rPr>
        <w:t>food</w:t>
      </w:r>
      <w:r w:rsidRPr="00916ED2">
        <w:rPr>
          <w:rFonts w:ascii="Calibri" w:eastAsia="Times New Roman" w:hAnsi="Calibri" w:cs="Calibri"/>
          <w:kern w:val="0"/>
          <w14:ligatures w14:val="none"/>
        </w:rPr>
        <w:t xml:space="preserve">. </w:t>
      </w:r>
    </w:p>
    <w:p w14:paraId="45C7266B" w14:textId="77777777" w:rsidR="00916ED2" w:rsidRPr="00916ED2" w:rsidRDefault="00916ED2" w:rsidP="00916ED2">
      <w:pPr>
        <w:numPr>
          <w:ilvl w:val="0"/>
          <w:numId w:val="6"/>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 xml:space="preserve">Motion to Recommend Brian/Scott 1-4-1 </w:t>
      </w:r>
    </w:p>
    <w:p w14:paraId="0419AD44"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 </w:t>
      </w:r>
    </w:p>
    <w:p w14:paraId="6818CDBC"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b/>
          <w:bCs/>
          <w:kern w:val="0"/>
          <w14:ligatures w14:val="none"/>
        </w:rPr>
        <w:t xml:space="preserve">Next Meeting </w:t>
      </w:r>
    </w:p>
    <w:p w14:paraId="1A99A2CE" w14:textId="77777777" w:rsidR="00916ED2" w:rsidRPr="00916ED2" w:rsidRDefault="00916ED2" w:rsidP="00916ED2">
      <w:pPr>
        <w:numPr>
          <w:ilvl w:val="0"/>
          <w:numId w:val="7"/>
        </w:numPr>
        <w:spacing w:after="0" w:line="240" w:lineRule="auto"/>
        <w:textAlignment w:val="center"/>
        <w:rPr>
          <w:rFonts w:ascii="Calibri" w:eastAsia="Times New Roman" w:hAnsi="Calibri" w:cs="Calibri"/>
          <w:kern w:val="0"/>
          <w14:ligatures w14:val="none"/>
        </w:rPr>
      </w:pPr>
      <w:r w:rsidRPr="00916ED2">
        <w:rPr>
          <w:rFonts w:ascii="Calibri" w:eastAsia="Times New Roman" w:hAnsi="Calibri" w:cs="Calibri"/>
          <w:kern w:val="0"/>
          <w14:ligatures w14:val="none"/>
        </w:rPr>
        <w:t>June 5th 6:30 pm</w:t>
      </w:r>
    </w:p>
    <w:p w14:paraId="130775D5"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kern w:val="0"/>
          <w14:ligatures w14:val="none"/>
        </w:rPr>
        <w:t> </w:t>
      </w:r>
    </w:p>
    <w:p w14:paraId="20401A50"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b/>
          <w:bCs/>
          <w:kern w:val="0"/>
          <w14:ligatures w14:val="none"/>
        </w:rPr>
        <w:t>Motion to Adjourn</w:t>
      </w:r>
    </w:p>
    <w:p w14:paraId="563E2FCD" w14:textId="77777777" w:rsidR="00916ED2" w:rsidRPr="00916ED2" w:rsidRDefault="00916ED2" w:rsidP="00916ED2">
      <w:pPr>
        <w:spacing w:after="0" w:line="240" w:lineRule="auto"/>
        <w:rPr>
          <w:rFonts w:ascii="Calibri" w:eastAsia="Times New Roman" w:hAnsi="Calibri" w:cs="Calibri"/>
          <w:kern w:val="0"/>
          <w14:ligatures w14:val="none"/>
        </w:rPr>
      </w:pPr>
      <w:r w:rsidRPr="00916ED2">
        <w:rPr>
          <w:rFonts w:ascii="Calibri" w:eastAsia="Times New Roman" w:hAnsi="Calibri" w:cs="Calibri"/>
          <w:b/>
          <w:bCs/>
          <w:kern w:val="0"/>
          <w14:ligatures w14:val="none"/>
        </w:rPr>
        <w:t xml:space="preserve">    </w:t>
      </w:r>
      <w:r w:rsidRPr="00916ED2">
        <w:rPr>
          <w:rFonts w:ascii="Calibri" w:eastAsia="Times New Roman" w:hAnsi="Calibri" w:cs="Calibri"/>
          <w:kern w:val="0"/>
          <w14:ligatures w14:val="none"/>
        </w:rPr>
        <w:t>-  Brian/Scott 0-6-0</w:t>
      </w:r>
    </w:p>
    <w:p w14:paraId="74B1AF30" w14:textId="77777777" w:rsidR="00FD1FA1" w:rsidRDefault="00FD1FA1"/>
    <w:sectPr w:rsidR="00FD1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3110"/>
    <w:multiLevelType w:val="multilevel"/>
    <w:tmpl w:val="E33A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D72227"/>
    <w:multiLevelType w:val="multilevel"/>
    <w:tmpl w:val="EE8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805A9D"/>
    <w:multiLevelType w:val="multilevel"/>
    <w:tmpl w:val="110E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CB7068"/>
    <w:multiLevelType w:val="multilevel"/>
    <w:tmpl w:val="2AD0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580401"/>
    <w:multiLevelType w:val="multilevel"/>
    <w:tmpl w:val="9B7C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1B76B6"/>
    <w:multiLevelType w:val="multilevel"/>
    <w:tmpl w:val="EE62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340DA3"/>
    <w:multiLevelType w:val="multilevel"/>
    <w:tmpl w:val="9888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6972482">
    <w:abstractNumId w:val="4"/>
  </w:num>
  <w:num w:numId="2" w16cid:durableId="1205871720">
    <w:abstractNumId w:val="3"/>
  </w:num>
  <w:num w:numId="3" w16cid:durableId="1757288191">
    <w:abstractNumId w:val="6"/>
  </w:num>
  <w:num w:numId="4" w16cid:durableId="1585916023">
    <w:abstractNumId w:val="1"/>
  </w:num>
  <w:num w:numId="5" w16cid:durableId="392001880">
    <w:abstractNumId w:val="2"/>
  </w:num>
  <w:num w:numId="6" w16cid:durableId="1711413404">
    <w:abstractNumId w:val="0"/>
  </w:num>
  <w:num w:numId="7" w16cid:durableId="11840560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D2"/>
    <w:rsid w:val="00916ED2"/>
    <w:rsid w:val="00FD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C8ABA"/>
  <w15:chartTrackingRefBased/>
  <w15:docId w15:val="{464CC91F-02AF-4176-996D-F9278352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ED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6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McFarland</dc:creator>
  <cp:keywords/>
  <dc:description/>
  <cp:lastModifiedBy>Brian McFarland</cp:lastModifiedBy>
  <cp:revision>1</cp:revision>
  <dcterms:created xsi:type="dcterms:W3CDTF">2023-06-04T20:02:00Z</dcterms:created>
  <dcterms:modified xsi:type="dcterms:W3CDTF">2023-06-04T20:05:00Z</dcterms:modified>
</cp:coreProperties>
</file>